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E6A3" w14:textId="0635049B" w:rsidR="00606816" w:rsidRPr="00D56C08" w:rsidRDefault="00A35ED4" w:rsidP="0028163B">
      <w:pPr>
        <w:ind w:left="-360" w:right="-360"/>
        <w:rPr>
          <w:b/>
          <w:bCs/>
        </w:rPr>
      </w:pPr>
      <w:r w:rsidRPr="00D56C08">
        <w:rPr>
          <w:b/>
          <w:bCs/>
        </w:rPr>
        <w:t>Naming beneficiary on Group Benefits</w:t>
      </w:r>
    </w:p>
    <w:p w14:paraId="2FB1094F" w14:textId="77777777" w:rsidR="001808A0" w:rsidRDefault="001808A0" w:rsidP="0028163B">
      <w:pPr>
        <w:ind w:left="-360" w:right="-360"/>
      </w:pPr>
    </w:p>
    <w:p w14:paraId="7A1DBDF5" w14:textId="17745CB1" w:rsidR="001808A0" w:rsidRDefault="001808A0" w:rsidP="0028163B">
      <w:pPr>
        <w:ind w:left="-360" w:right="-360"/>
      </w:pPr>
      <w:r>
        <w:t>If you did this years ago by a paper form please go online and update your beneficiary designation using the online form, as the paper form you signed in 2015 for example may not be accurate any longer or available to submit in case of your death.</w:t>
      </w:r>
    </w:p>
    <w:p w14:paraId="2F63ED73" w14:textId="77777777" w:rsidR="00A35ED4" w:rsidRDefault="00A35ED4" w:rsidP="0028163B">
      <w:pPr>
        <w:ind w:left="-360" w:right="-360"/>
      </w:pPr>
    </w:p>
    <w:p w14:paraId="39C0DF07" w14:textId="646740EB" w:rsidR="00A35ED4" w:rsidRDefault="00A35ED4" w:rsidP="00D56C08">
      <w:pPr>
        <w:ind w:left="-360" w:right="-360"/>
      </w:pPr>
      <w:r>
        <w:t>Sign into your Manulife account</w:t>
      </w:r>
      <w:r w:rsidR="00D56C08">
        <w:t xml:space="preserve"> “My Group Benefits”</w:t>
      </w:r>
      <w:r>
        <w:t xml:space="preserve"> </w:t>
      </w:r>
      <w:r w:rsidR="00B72238">
        <w:t>(</w:t>
      </w:r>
      <w:r w:rsidR="00B72238" w:rsidRPr="00B72238">
        <w:t xml:space="preserve">https://www.manulife.ca/personal/sign-in.html </w:t>
      </w:r>
      <w:r w:rsidR="00B72238">
        <w:t>)</w:t>
      </w:r>
    </w:p>
    <w:p w14:paraId="630B3932" w14:textId="77777777" w:rsidR="00A35ED4" w:rsidRDefault="00A35ED4" w:rsidP="0028163B">
      <w:pPr>
        <w:ind w:left="-360" w:right="-360"/>
      </w:pPr>
    </w:p>
    <w:p w14:paraId="0D7C2D79" w14:textId="1F957315" w:rsidR="00A35ED4" w:rsidRDefault="00B72238" w:rsidP="0028163B">
      <w:pPr>
        <w:ind w:left="-360" w:right="-360"/>
      </w:pPr>
      <w:r>
        <w:t>On the l</w:t>
      </w:r>
      <w:r w:rsidR="00A35ED4">
        <w:t xml:space="preserve">eft side of the page select </w:t>
      </w:r>
      <w:r>
        <w:t>“</w:t>
      </w:r>
      <w:r w:rsidR="00A35ED4">
        <w:t>My Account</w:t>
      </w:r>
      <w:r>
        <w:t>”</w:t>
      </w:r>
    </w:p>
    <w:p w14:paraId="3AFBE9D3" w14:textId="77777777" w:rsidR="00B72238" w:rsidRDefault="00B72238" w:rsidP="0028163B">
      <w:pPr>
        <w:ind w:left="-360" w:right="-360"/>
      </w:pPr>
      <w:r>
        <w:t>A sub-menu will appear, where you can select “</w:t>
      </w:r>
      <w:r w:rsidR="00A35ED4">
        <w:t>View Beneficiaries</w:t>
      </w:r>
      <w:r>
        <w:t>”</w:t>
      </w:r>
      <w:r w:rsidR="00A35ED4">
        <w:t xml:space="preserve"> </w:t>
      </w:r>
    </w:p>
    <w:p w14:paraId="33F212F3" w14:textId="77777777" w:rsidR="00B72238" w:rsidRDefault="00B72238" w:rsidP="0028163B">
      <w:pPr>
        <w:ind w:left="-360" w:right="-360"/>
      </w:pPr>
    </w:p>
    <w:p w14:paraId="7DB2BD15" w14:textId="1B43CD61" w:rsidR="00A35ED4" w:rsidRDefault="00D56C08" w:rsidP="0028163B">
      <w:pPr>
        <w:ind w:left="-360" w:right="-360"/>
      </w:pPr>
      <w:r>
        <w:t>If your beneficiaries are not listed, please fill out the “Name Beneficiaries (online form)”</w:t>
      </w:r>
    </w:p>
    <w:p w14:paraId="05329C48" w14:textId="2DEB5F76" w:rsidR="00A35ED4" w:rsidRDefault="00D56C08" w:rsidP="0028163B">
      <w:pPr>
        <w:ind w:left="-360" w:right="-360"/>
      </w:pPr>
      <w:r>
        <w:t xml:space="preserve">The form can be found by clicking on the recommended link or by selecting the following menu items: </w:t>
      </w:r>
      <w:r w:rsidR="00A35ED4">
        <w:t>Information and Assistance</w:t>
      </w:r>
      <w:r w:rsidR="001808A0">
        <w:t xml:space="preserve"> </w:t>
      </w:r>
      <w:r>
        <w:t xml:space="preserve">&gt; </w:t>
      </w:r>
      <w:r w:rsidR="00A35ED4">
        <w:t>Forms</w:t>
      </w:r>
      <w:r>
        <w:t xml:space="preserve"> &gt; </w:t>
      </w:r>
      <w:r w:rsidR="00A35ED4">
        <w:t>Administrative Forms</w:t>
      </w:r>
    </w:p>
    <w:p w14:paraId="3DC17CD3" w14:textId="77777777" w:rsidR="00A35ED4" w:rsidRDefault="00A35ED4" w:rsidP="0028163B">
      <w:pPr>
        <w:ind w:left="-360" w:right="-360"/>
      </w:pPr>
    </w:p>
    <w:p w14:paraId="4EE86BF0" w14:textId="542271F7" w:rsidR="00A35ED4" w:rsidRDefault="00A35ED4" w:rsidP="0028163B">
      <w:pPr>
        <w:ind w:left="-360" w:right="-360"/>
      </w:pPr>
      <w:r>
        <w:t xml:space="preserve">Please </w:t>
      </w:r>
      <w:r w:rsidR="00D56C08">
        <w:t xml:space="preserve">do </w:t>
      </w:r>
      <w:r w:rsidR="00D56C08" w:rsidRPr="00D56C08">
        <w:rPr>
          <w:u w:val="single"/>
        </w:rPr>
        <w:t>not</w:t>
      </w:r>
      <w:r>
        <w:t xml:space="preserve"> send paper copies to Manulife as </w:t>
      </w:r>
      <w:r w:rsidR="00D56C08">
        <w:t xml:space="preserve">our account is set-up for online submissions only. </w:t>
      </w:r>
    </w:p>
    <w:p w14:paraId="45FF2EF4" w14:textId="77777777" w:rsidR="00D56C08" w:rsidRDefault="00D56C08" w:rsidP="0028163B">
      <w:pPr>
        <w:ind w:left="-360" w:right="-360"/>
      </w:pPr>
    </w:p>
    <w:p w14:paraId="1B02F173" w14:textId="274AA58B" w:rsidR="00A35ED4" w:rsidRPr="00D56C08" w:rsidRDefault="00A35ED4" w:rsidP="0028163B">
      <w:pPr>
        <w:ind w:left="-360" w:right="-360"/>
        <w:rPr>
          <w:b/>
          <w:bCs/>
        </w:rPr>
      </w:pPr>
      <w:r w:rsidRPr="00D56C08">
        <w:rPr>
          <w:b/>
          <w:bCs/>
        </w:rPr>
        <w:t>On the Retirement Side</w:t>
      </w:r>
    </w:p>
    <w:p w14:paraId="1BCB9211" w14:textId="77777777" w:rsidR="00A35ED4" w:rsidRDefault="00A35ED4" w:rsidP="0028163B">
      <w:pPr>
        <w:ind w:left="-360" w:right="-360"/>
      </w:pPr>
    </w:p>
    <w:p w14:paraId="29AED5D6" w14:textId="7429DF2B" w:rsidR="00D56C08" w:rsidRDefault="00D56C08" w:rsidP="00D56C08">
      <w:pPr>
        <w:ind w:left="-360" w:right="-360"/>
      </w:pPr>
      <w:r>
        <w:t>Sign into your Manulife account “My Group Retirement or VIP Room” (</w:t>
      </w:r>
      <w:r w:rsidRPr="00B72238">
        <w:t xml:space="preserve">https://www.manulife.ca/personal/sign-in.html </w:t>
      </w:r>
      <w:r>
        <w:t>)</w:t>
      </w:r>
    </w:p>
    <w:p w14:paraId="04C7ACBD" w14:textId="77777777" w:rsidR="00A35ED4" w:rsidRDefault="00A35ED4" w:rsidP="0028163B">
      <w:pPr>
        <w:ind w:left="-360" w:right="-360"/>
      </w:pPr>
    </w:p>
    <w:p w14:paraId="1042F782" w14:textId="5BF9BE25" w:rsidR="00A35ED4" w:rsidRDefault="00A35ED4" w:rsidP="0028163B">
      <w:pPr>
        <w:ind w:left="-360" w:right="-360"/>
      </w:pPr>
      <w:r>
        <w:t xml:space="preserve">On the left side select </w:t>
      </w:r>
      <w:r w:rsidR="003D4712">
        <w:t>“</w:t>
      </w:r>
      <w:r>
        <w:t>More account Options</w:t>
      </w:r>
      <w:r w:rsidR="003D4712">
        <w:t>”</w:t>
      </w:r>
    </w:p>
    <w:p w14:paraId="1852CEEB" w14:textId="446BADB5" w:rsidR="00A35ED4" w:rsidRDefault="00152FE1" w:rsidP="00A35ED4">
      <w:pPr>
        <w:ind w:left="-360" w:right="-360"/>
      </w:pPr>
      <w:r>
        <w:t>In the new page, select “</w:t>
      </w:r>
      <w:r w:rsidR="00A35ED4">
        <w:t>My Profile</w:t>
      </w:r>
      <w:r>
        <w:t>” and “</w:t>
      </w:r>
      <w:r w:rsidR="00A35ED4">
        <w:t>View My Member Information</w:t>
      </w:r>
      <w:r>
        <w:t>”</w:t>
      </w:r>
    </w:p>
    <w:p w14:paraId="34050A52" w14:textId="77777777" w:rsidR="00152FE1" w:rsidRDefault="00152FE1" w:rsidP="0028163B">
      <w:pPr>
        <w:ind w:left="-360" w:right="-360"/>
      </w:pPr>
    </w:p>
    <w:p w14:paraId="1E47E4BB" w14:textId="2409B24B" w:rsidR="00A35ED4" w:rsidRDefault="00152FE1" w:rsidP="0028163B">
      <w:pPr>
        <w:ind w:left="-360" w:right="-360"/>
      </w:pPr>
      <w:r>
        <w:t>Click on “</w:t>
      </w:r>
      <w:r w:rsidR="00A35ED4">
        <w:t>Select</w:t>
      </w:r>
      <w:r>
        <w:t xml:space="preserve"> a </w:t>
      </w:r>
      <w:r w:rsidR="00A35ED4">
        <w:t>Policy</w:t>
      </w:r>
      <w:r>
        <w:t xml:space="preserve">” to review the policies beneficiaries.  If your account has RRSP and RPP accounts, you will need to provide beneficiary information on both.  </w:t>
      </w:r>
    </w:p>
    <w:p w14:paraId="4653F148" w14:textId="77777777" w:rsidR="00152FE1" w:rsidRDefault="00152FE1" w:rsidP="0028163B">
      <w:pPr>
        <w:ind w:left="-360" w:right="-360"/>
      </w:pPr>
    </w:p>
    <w:p w14:paraId="6D5E29DF" w14:textId="09DAE762" w:rsidR="00A35ED4" w:rsidRDefault="00A35ED4" w:rsidP="0028163B">
      <w:pPr>
        <w:ind w:left="-360" w:right="-360"/>
      </w:pPr>
      <w:r>
        <w:t xml:space="preserve">In the middle of the </w:t>
      </w:r>
      <w:r w:rsidR="00152FE1">
        <w:t>web</w:t>
      </w:r>
      <w:r>
        <w:t>page</w:t>
      </w:r>
      <w:r w:rsidR="00152FE1">
        <w:t>,</w:t>
      </w:r>
      <w:r>
        <w:t xml:space="preserve"> </w:t>
      </w:r>
      <w:r w:rsidR="00152FE1">
        <w:t xml:space="preserve">you will find the </w:t>
      </w:r>
      <w:r>
        <w:t xml:space="preserve">Beneficiary Information </w:t>
      </w:r>
      <w:r w:rsidR="00152FE1">
        <w:t xml:space="preserve">and your current beneficiary information.   Click the “Update” </w:t>
      </w:r>
      <w:r>
        <w:t xml:space="preserve">button, </w:t>
      </w:r>
      <w:r w:rsidR="00152FE1">
        <w:t xml:space="preserve">if you need to add or change your beneficiary information.  </w:t>
      </w:r>
      <w:r>
        <w:t xml:space="preserve"> </w:t>
      </w:r>
    </w:p>
    <w:p w14:paraId="77374566" w14:textId="77777777" w:rsidR="00A35ED4" w:rsidRDefault="00A35ED4" w:rsidP="0028163B">
      <w:pPr>
        <w:ind w:left="-360" w:right="-360"/>
      </w:pPr>
    </w:p>
    <w:p w14:paraId="07FCE502" w14:textId="41C498F4" w:rsidR="00A35ED4" w:rsidRDefault="00A35ED4" w:rsidP="0028163B">
      <w:pPr>
        <w:ind w:left="-360" w:right="-360"/>
      </w:pPr>
      <w:r>
        <w:t>Please note that this is also an online paperless process</w:t>
      </w:r>
      <w:r w:rsidR="00152FE1">
        <w:t xml:space="preserve">.  Paper </w:t>
      </w:r>
      <w:r>
        <w:t xml:space="preserve">forms are no longer </w:t>
      </w:r>
      <w:r w:rsidR="00152FE1">
        <w:t xml:space="preserve">accepted </w:t>
      </w:r>
      <w:r>
        <w:t>by Manulife</w:t>
      </w:r>
      <w:r w:rsidR="001808A0">
        <w:t>.</w:t>
      </w:r>
    </w:p>
    <w:p w14:paraId="65E9B6E2" w14:textId="77777777" w:rsidR="001808A0" w:rsidRDefault="001808A0" w:rsidP="0028163B">
      <w:pPr>
        <w:ind w:left="-360" w:right="-360"/>
      </w:pPr>
    </w:p>
    <w:p w14:paraId="47B507BE" w14:textId="01B58D9D" w:rsidR="001808A0" w:rsidRPr="0028163B" w:rsidRDefault="001808A0" w:rsidP="0028163B">
      <w:pPr>
        <w:ind w:left="-360" w:right="-360"/>
      </w:pPr>
      <w:r>
        <w:t xml:space="preserve">Beneficiary information should be reviewed annually or after a </w:t>
      </w:r>
      <w:r w:rsidR="00152FE1">
        <w:t>life-changing</w:t>
      </w:r>
      <w:r>
        <w:t xml:space="preserve"> event such as a divorce, marriage or birth of a child.</w:t>
      </w:r>
    </w:p>
    <w:sectPr w:rsidR="001808A0" w:rsidRPr="0028163B" w:rsidSect="00A41D10">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576"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9F57" w14:textId="77777777" w:rsidR="001A4285" w:rsidRDefault="001A4285" w:rsidP="00EE5065">
      <w:r>
        <w:separator/>
      </w:r>
    </w:p>
  </w:endnote>
  <w:endnote w:type="continuationSeparator" w:id="0">
    <w:p w14:paraId="6B3E97A7" w14:textId="77777777" w:rsidR="001A4285" w:rsidRDefault="001A4285" w:rsidP="00E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othamHTF-Book">
    <w:altName w:val="Gotham HTF Book"/>
    <w:panose1 w:val="00000000000000000000"/>
    <w:charset w:val="4D"/>
    <w:family w:val="auto"/>
    <w:notTrueType/>
    <w:pitch w:val="default"/>
    <w:sig w:usb0="00000003" w:usb1="00000000" w:usb2="00000000" w:usb3="00000000" w:csb0="00000001" w:csb1="00000000"/>
  </w:font>
  <w:font w:name="GothamHTF-Black">
    <w:altName w:val="Gotham HTF Blac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F224" w14:textId="77777777" w:rsidR="0076214A" w:rsidRDefault="0076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DECF" w14:textId="77777777" w:rsidR="0076214A" w:rsidRDefault="00762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5D73" w14:textId="005E7E49" w:rsidR="00C34FCE" w:rsidRDefault="00C34FCE" w:rsidP="00E41BF0">
    <w:pPr>
      <w:pStyle w:val="Footer"/>
      <w:tabs>
        <w:tab w:val="clear" w:pos="4320"/>
        <w:tab w:val="clear" w:pos="8640"/>
        <w:tab w:val="left" w:pos="5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9A0E" w14:textId="77777777" w:rsidR="001A4285" w:rsidRDefault="001A4285" w:rsidP="00EE5065">
      <w:r>
        <w:separator/>
      </w:r>
    </w:p>
  </w:footnote>
  <w:footnote w:type="continuationSeparator" w:id="0">
    <w:p w14:paraId="23208F38" w14:textId="77777777" w:rsidR="001A4285" w:rsidRDefault="001A4285" w:rsidP="00EE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2652" w14:textId="77777777" w:rsidR="0076214A" w:rsidRDefault="0076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1DDB" w14:textId="77777777" w:rsidR="0076214A" w:rsidRDefault="00762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B55A" w14:textId="77777777" w:rsidR="0028163B" w:rsidRDefault="0028163B" w:rsidP="0028163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7E"/>
    <w:rsid w:val="00071520"/>
    <w:rsid w:val="000A1301"/>
    <w:rsid w:val="000A7AF6"/>
    <w:rsid w:val="00120E75"/>
    <w:rsid w:val="00123742"/>
    <w:rsid w:val="00131EBA"/>
    <w:rsid w:val="00142969"/>
    <w:rsid w:val="00152FE1"/>
    <w:rsid w:val="001674E2"/>
    <w:rsid w:val="001705AC"/>
    <w:rsid w:val="001808A0"/>
    <w:rsid w:val="001862BD"/>
    <w:rsid w:val="00193A8C"/>
    <w:rsid w:val="001A292E"/>
    <w:rsid w:val="001A4285"/>
    <w:rsid w:val="001B5CF5"/>
    <w:rsid w:val="001B6E70"/>
    <w:rsid w:val="001F37F2"/>
    <w:rsid w:val="00207F7E"/>
    <w:rsid w:val="00266172"/>
    <w:rsid w:val="0028163B"/>
    <w:rsid w:val="002B4801"/>
    <w:rsid w:val="002C1F93"/>
    <w:rsid w:val="002D1DE0"/>
    <w:rsid w:val="002F58DA"/>
    <w:rsid w:val="00302C94"/>
    <w:rsid w:val="00304D3E"/>
    <w:rsid w:val="00321E55"/>
    <w:rsid w:val="00360D45"/>
    <w:rsid w:val="00384334"/>
    <w:rsid w:val="00387979"/>
    <w:rsid w:val="003B6A4C"/>
    <w:rsid w:val="003B73F6"/>
    <w:rsid w:val="003C6CB1"/>
    <w:rsid w:val="003D4712"/>
    <w:rsid w:val="003E6095"/>
    <w:rsid w:val="00421483"/>
    <w:rsid w:val="00463588"/>
    <w:rsid w:val="00476595"/>
    <w:rsid w:val="00482872"/>
    <w:rsid w:val="004919F0"/>
    <w:rsid w:val="00492221"/>
    <w:rsid w:val="004A0713"/>
    <w:rsid w:val="004E1E4B"/>
    <w:rsid w:val="005225C7"/>
    <w:rsid w:val="005569F7"/>
    <w:rsid w:val="005906D7"/>
    <w:rsid w:val="005C4800"/>
    <w:rsid w:val="005D2BE1"/>
    <w:rsid w:val="005F01CD"/>
    <w:rsid w:val="00606816"/>
    <w:rsid w:val="00611E47"/>
    <w:rsid w:val="00616E6F"/>
    <w:rsid w:val="00635857"/>
    <w:rsid w:val="00643E89"/>
    <w:rsid w:val="00647970"/>
    <w:rsid w:val="006673EB"/>
    <w:rsid w:val="00684F82"/>
    <w:rsid w:val="006A5B6F"/>
    <w:rsid w:val="006C6939"/>
    <w:rsid w:val="006D0702"/>
    <w:rsid w:val="006D491E"/>
    <w:rsid w:val="006F46BA"/>
    <w:rsid w:val="006F5C5E"/>
    <w:rsid w:val="00713FE1"/>
    <w:rsid w:val="00723740"/>
    <w:rsid w:val="00736E11"/>
    <w:rsid w:val="00751152"/>
    <w:rsid w:val="00761D8E"/>
    <w:rsid w:val="0076214A"/>
    <w:rsid w:val="007711EC"/>
    <w:rsid w:val="007A2EC5"/>
    <w:rsid w:val="007C19D3"/>
    <w:rsid w:val="007C34C4"/>
    <w:rsid w:val="007C69A7"/>
    <w:rsid w:val="00807872"/>
    <w:rsid w:val="0084237B"/>
    <w:rsid w:val="008436A9"/>
    <w:rsid w:val="008C0827"/>
    <w:rsid w:val="008D3772"/>
    <w:rsid w:val="00900113"/>
    <w:rsid w:val="00902CFB"/>
    <w:rsid w:val="00915AC4"/>
    <w:rsid w:val="009249BD"/>
    <w:rsid w:val="00932989"/>
    <w:rsid w:val="009674CA"/>
    <w:rsid w:val="0097459A"/>
    <w:rsid w:val="009855A2"/>
    <w:rsid w:val="00994D7D"/>
    <w:rsid w:val="009B49CA"/>
    <w:rsid w:val="009D4BF4"/>
    <w:rsid w:val="009E57B9"/>
    <w:rsid w:val="009F62BB"/>
    <w:rsid w:val="00A055B2"/>
    <w:rsid w:val="00A15959"/>
    <w:rsid w:val="00A35ED4"/>
    <w:rsid w:val="00A41D10"/>
    <w:rsid w:val="00A56BCC"/>
    <w:rsid w:val="00AC4D69"/>
    <w:rsid w:val="00AF0FC6"/>
    <w:rsid w:val="00AF6938"/>
    <w:rsid w:val="00B333FE"/>
    <w:rsid w:val="00B3430B"/>
    <w:rsid w:val="00B54E6C"/>
    <w:rsid w:val="00B72238"/>
    <w:rsid w:val="00B758DE"/>
    <w:rsid w:val="00B82A4B"/>
    <w:rsid w:val="00BD0DD7"/>
    <w:rsid w:val="00BE4532"/>
    <w:rsid w:val="00C04C7E"/>
    <w:rsid w:val="00C04CBE"/>
    <w:rsid w:val="00C25CC9"/>
    <w:rsid w:val="00C26C47"/>
    <w:rsid w:val="00C34FCE"/>
    <w:rsid w:val="00C516A1"/>
    <w:rsid w:val="00C6522E"/>
    <w:rsid w:val="00C83053"/>
    <w:rsid w:val="00CD005E"/>
    <w:rsid w:val="00CF40C8"/>
    <w:rsid w:val="00D061F4"/>
    <w:rsid w:val="00D32E97"/>
    <w:rsid w:val="00D5042D"/>
    <w:rsid w:val="00D56C08"/>
    <w:rsid w:val="00D95471"/>
    <w:rsid w:val="00DD1EBC"/>
    <w:rsid w:val="00DD5E56"/>
    <w:rsid w:val="00E03D40"/>
    <w:rsid w:val="00E20E4A"/>
    <w:rsid w:val="00E41BF0"/>
    <w:rsid w:val="00E57FBF"/>
    <w:rsid w:val="00E66284"/>
    <w:rsid w:val="00E861C1"/>
    <w:rsid w:val="00E9034C"/>
    <w:rsid w:val="00EA7F5D"/>
    <w:rsid w:val="00EB43D2"/>
    <w:rsid w:val="00EE5065"/>
    <w:rsid w:val="00F122C7"/>
    <w:rsid w:val="00F37FB1"/>
    <w:rsid w:val="00F559EC"/>
    <w:rsid w:val="00F84BD1"/>
    <w:rsid w:val="00F86A07"/>
    <w:rsid w:val="00FF6F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C3FB9A"/>
  <w15:docId w15:val="{4635D846-5398-451F-888E-37EF7A8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EE50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65"/>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EE5065"/>
    <w:pPr>
      <w:tabs>
        <w:tab w:val="center" w:pos="4320"/>
        <w:tab w:val="right" w:pos="8640"/>
      </w:tabs>
    </w:pPr>
  </w:style>
  <w:style w:type="character" w:customStyle="1" w:styleId="HeaderChar">
    <w:name w:val="Header Char"/>
    <w:basedOn w:val="DefaultParagraphFont"/>
    <w:link w:val="Header"/>
    <w:uiPriority w:val="99"/>
    <w:rsid w:val="00EE5065"/>
    <w:rPr>
      <w:sz w:val="24"/>
    </w:rPr>
  </w:style>
  <w:style w:type="paragraph" w:styleId="Footer">
    <w:name w:val="footer"/>
    <w:basedOn w:val="Normal"/>
    <w:link w:val="FooterChar"/>
    <w:uiPriority w:val="99"/>
    <w:unhideWhenUsed/>
    <w:rsid w:val="00EE5065"/>
    <w:pPr>
      <w:tabs>
        <w:tab w:val="center" w:pos="4320"/>
        <w:tab w:val="right" w:pos="8640"/>
      </w:tabs>
    </w:pPr>
  </w:style>
  <w:style w:type="character" w:customStyle="1" w:styleId="FooterChar">
    <w:name w:val="Footer Char"/>
    <w:basedOn w:val="DefaultParagraphFont"/>
    <w:link w:val="Footer"/>
    <w:uiPriority w:val="99"/>
    <w:rsid w:val="00EE5065"/>
    <w:rPr>
      <w:sz w:val="24"/>
    </w:rPr>
  </w:style>
  <w:style w:type="paragraph" w:styleId="BalloonText">
    <w:name w:val="Balloon Text"/>
    <w:basedOn w:val="Normal"/>
    <w:link w:val="BalloonTextChar"/>
    <w:uiPriority w:val="99"/>
    <w:semiHidden/>
    <w:unhideWhenUsed/>
    <w:rsid w:val="00EE5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065"/>
    <w:rPr>
      <w:rFonts w:ascii="Lucida Grande" w:hAnsi="Lucida Grande" w:cs="Lucida Grande"/>
      <w:sz w:val="18"/>
      <w:szCs w:val="18"/>
    </w:rPr>
  </w:style>
  <w:style w:type="paragraph" w:customStyle="1" w:styleId="Cardinfo">
    <w:name w:val="Card info"/>
    <w:basedOn w:val="Normal"/>
    <w:uiPriority w:val="99"/>
    <w:rsid w:val="00EE5065"/>
    <w:pPr>
      <w:widowControl w:val="0"/>
      <w:autoSpaceDE w:val="0"/>
      <w:autoSpaceDN w:val="0"/>
      <w:adjustRightInd w:val="0"/>
      <w:spacing w:line="180" w:lineRule="atLeast"/>
      <w:jc w:val="center"/>
      <w:textAlignment w:val="center"/>
    </w:pPr>
    <w:rPr>
      <w:rFonts w:ascii="GothamHTF-Book" w:hAnsi="GothamHTF-Book" w:cs="GothamHTF-Book"/>
      <w:color w:val="6F7170"/>
      <w:spacing w:val="1"/>
      <w:sz w:val="13"/>
      <w:szCs w:val="13"/>
    </w:rPr>
  </w:style>
  <w:style w:type="character" w:customStyle="1" w:styleId="Cardinfoheader">
    <w:name w:val="Card info header"/>
    <w:uiPriority w:val="99"/>
    <w:rsid w:val="00EE5065"/>
    <w:rPr>
      <w:rFonts w:ascii="GothamHTF-Black" w:hAnsi="GothamHTF-Black" w:cs="GothamHTF-Black"/>
      <w:color w:val="004B94"/>
      <w:sz w:val="10"/>
      <w:szCs w:val="10"/>
    </w:rPr>
  </w:style>
  <w:style w:type="character" w:styleId="Hyperlink">
    <w:name w:val="Hyperlink"/>
    <w:basedOn w:val="DefaultParagraphFont"/>
    <w:uiPriority w:val="99"/>
    <w:rsid w:val="00302C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6D95-7796-4372-BF16-3DC3288B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Andal</dc:creator>
  <cp:lastModifiedBy>Cathy Jones</cp:lastModifiedBy>
  <cp:revision>2</cp:revision>
  <cp:lastPrinted>2023-06-08T17:49:00Z</cp:lastPrinted>
  <dcterms:created xsi:type="dcterms:W3CDTF">2024-11-06T21:50:00Z</dcterms:created>
  <dcterms:modified xsi:type="dcterms:W3CDTF">2024-11-06T21:50:00Z</dcterms:modified>
</cp:coreProperties>
</file>